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74" w:rsidRDefault="006D0D9C" w:rsidP="00C15BA1">
      <w:pPr>
        <w:jc w:val="center"/>
      </w:pPr>
      <w:r>
        <w:rPr>
          <w:noProof/>
          <w:lang w:val="en-US"/>
        </w:rPr>
        <w:drawing>
          <wp:inline distT="0" distB="0" distL="0" distR="0" wp14:anchorId="7D36AF1C" wp14:editId="35E8BAA9">
            <wp:extent cx="6371779" cy="676275"/>
            <wp:effectExtent l="0" t="0" r="0" b="0"/>
            <wp:docPr id="1" name="Picture 1" descr="F:\SMHA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HA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33" cy="6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9C" w:rsidRDefault="00081DB5" w:rsidP="00081DB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Registr</w:t>
      </w:r>
      <w:r w:rsidR="00583285">
        <w:rPr>
          <w:rFonts w:ascii="Times New Roman" w:hAnsi="Times New Roman" w:cs="Times New Roman"/>
          <w:b/>
          <w:sz w:val="40"/>
          <w:szCs w:val="40"/>
          <w:u w:val="single"/>
        </w:rPr>
        <w:t>ation for SHMA House League 2017-2018</w:t>
      </w:r>
    </w:p>
    <w:p w:rsidR="00081DB5" w:rsidRPr="00583285" w:rsidRDefault="00081DB5" w:rsidP="00081DB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5832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Respect in Sport</w:t>
      </w:r>
    </w:p>
    <w:p w:rsidR="00081DB5" w:rsidRDefault="00081DB5" w:rsidP="00081DB5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81D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Hockey NL requires that at least one parent of each player complete this course </w:t>
      </w:r>
      <w:r w:rsidRPr="00081DB5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within six weeks of registration</w:t>
      </w:r>
      <w:r w:rsidRPr="00081D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:rsidR="00081DB5" w:rsidRDefault="00081DB5" w:rsidP="00081DB5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81D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course o</w:t>
      </w:r>
      <w:r w:rsidRPr="00081D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nly needs to be completed once</w:t>
      </w:r>
    </w:p>
    <w:p w:rsidR="00081DB5" w:rsidRDefault="00AF5E88" w:rsidP="00081DB5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6" w:history="1">
        <w:r w:rsidR="00081DB5" w:rsidRPr="00BF59A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https://hnlparent.respectgroupinc.com/</w:t>
        </w:r>
      </w:hyperlink>
    </w:p>
    <w:p w:rsidR="0012205E" w:rsidRDefault="00081DB5" w:rsidP="00081DB5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Parent/Caregiver has done this pl</w:t>
      </w:r>
      <w:r w:rsidR="001220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ease give their name and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course was </w:t>
      </w:r>
      <w:r w:rsidR="001220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completed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ID# if given:</w:t>
      </w:r>
    </w:p>
    <w:p w:rsidR="0012205E" w:rsidRDefault="0012205E" w:rsidP="0012205E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2205E" w:rsidRPr="0012205E" w:rsidRDefault="0012205E" w:rsidP="0069165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Fee Structure</w:t>
      </w:r>
    </w:p>
    <w:tbl>
      <w:tblPr>
        <w:tblStyle w:val="ColorfulGrid-Accent3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6228"/>
      </w:tblGrid>
      <w:tr w:rsidR="0012205E" w:rsidTr="00F1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205E" w:rsidRPr="0069165B" w:rsidRDefault="00F10C62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Minor</w:t>
            </w:r>
            <w:r w:rsidR="00A7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Hockey</w:t>
            </w:r>
          </w:p>
        </w:tc>
        <w:tc>
          <w:tcPr>
            <w:tcW w:w="2394" w:type="dxa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Fee</w:t>
            </w:r>
          </w:p>
        </w:tc>
        <w:tc>
          <w:tcPr>
            <w:tcW w:w="6228" w:type="dxa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Payment Details</w:t>
            </w:r>
            <w:r w:rsidR="00F0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(Deadline Dec 1, 2017</w:t>
            </w:r>
            <w:r w:rsidR="0038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</w:tr>
      <w:tr w:rsidR="000451E1" w:rsidTr="00F1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0451E1" w:rsidRPr="0069165B" w:rsidRDefault="000451E1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Novice 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0451E1" w:rsidRDefault="000451E1" w:rsidP="0069165B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$400.00</w:t>
            </w:r>
          </w:p>
        </w:tc>
        <w:tc>
          <w:tcPr>
            <w:tcW w:w="6228" w:type="dxa"/>
            <w:shd w:val="clear" w:color="auto" w:fill="D6E3BC" w:themeFill="accent3" w:themeFillTint="66"/>
          </w:tcPr>
          <w:p w:rsidR="000451E1" w:rsidRDefault="000451E1" w:rsidP="004F18DA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 1 - $100.00 (1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payment)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</w:t>
            </w:r>
            <w:proofErr w:type="gramEnd"/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 1 - $150.00 (2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Dec 1 - $150.00 (3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                      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or payment in full upon registration</w:t>
            </w:r>
          </w:p>
        </w:tc>
      </w:tr>
      <w:tr w:rsidR="0012205E" w:rsidTr="00F10C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year player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12205E" w:rsidRDefault="004072C1" w:rsidP="0069165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$200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</w:t>
            </w:r>
            <w:r w:rsidR="005C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for one division only.</w:t>
            </w:r>
          </w:p>
        </w:tc>
        <w:tc>
          <w:tcPr>
            <w:tcW w:w="6228" w:type="dxa"/>
            <w:shd w:val="clear" w:color="auto" w:fill="D6E3BC" w:themeFill="accent3" w:themeFillTint="66"/>
          </w:tcPr>
          <w:p w:rsidR="0012205E" w:rsidRDefault="000451E1" w:rsidP="000451E1">
            <w:pPr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 1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 $100.00 (1</w:t>
            </w:r>
            <w:r w:rsidR="0012205E" w:rsidRP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payment) </w:t>
            </w:r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</w:t>
            </w:r>
            <w:proofErr w:type="gramEnd"/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 1 – 100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 (2</w:t>
            </w:r>
            <w:r w:rsidR="0012205E" w:rsidRP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payment)  </w:t>
            </w:r>
            <w:r w:rsidR="005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 Payment in full upon registration</w:t>
            </w:r>
          </w:p>
        </w:tc>
      </w:tr>
      <w:tr w:rsidR="0012205E" w:rsidTr="00F1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child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12205E" w:rsidRDefault="000451E1" w:rsidP="004072C1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$350.00</w:t>
            </w:r>
          </w:p>
        </w:tc>
        <w:tc>
          <w:tcPr>
            <w:tcW w:w="6228" w:type="dxa"/>
            <w:shd w:val="clear" w:color="auto" w:fill="D6E3BC" w:themeFill="accent3" w:themeFillTint="66"/>
          </w:tcPr>
          <w:p w:rsidR="0012205E" w:rsidRDefault="000451E1" w:rsidP="004F18DA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 1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 $100.00 (1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payment)</w:t>
            </w:r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</w:t>
            </w:r>
            <w:proofErr w:type="gramEnd"/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ov 1 - $1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 (2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Dec 1 - $10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 (3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</w:t>
            </w:r>
            <w:r w:rsidR="004F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                         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 Payment in full upon registration</w:t>
            </w:r>
          </w:p>
        </w:tc>
      </w:tr>
      <w:tr w:rsidR="0012205E" w:rsidTr="00F10C62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child (or more)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12205E" w:rsidRP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0451E1" w:rsidRP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$25.00 </w:t>
            </w:r>
          </w:p>
        </w:tc>
        <w:tc>
          <w:tcPr>
            <w:tcW w:w="6228" w:type="dxa"/>
            <w:shd w:val="clear" w:color="auto" w:fill="D6E3BC" w:themeFill="accent3" w:themeFillTint="66"/>
          </w:tcPr>
          <w:p w:rsidR="000451E1" w:rsidRDefault="00F10C62" w:rsidP="0069165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$25.00 discount for first division </w:t>
            </w:r>
            <w:r w:rsidR="00DC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only</w:t>
            </w:r>
          </w:p>
        </w:tc>
      </w:tr>
      <w:tr w:rsidR="0069165B" w:rsidTr="00F1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D6E3BC" w:themeFill="accent3" w:themeFillTint="66"/>
          </w:tcPr>
          <w:p w:rsidR="0069165B" w:rsidRDefault="0069165B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22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Female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2205E" w:rsidTr="00F10C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Female Only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12205E" w:rsidRDefault="000451E1" w:rsidP="0069165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$350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</w:t>
            </w:r>
          </w:p>
        </w:tc>
        <w:tc>
          <w:tcPr>
            <w:tcW w:w="6228" w:type="dxa"/>
            <w:shd w:val="clear" w:color="auto" w:fill="D6E3BC" w:themeFill="accent3" w:themeFillTint="66"/>
          </w:tcPr>
          <w:p w:rsidR="0012205E" w:rsidRDefault="000451E1" w:rsidP="0069165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 1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 $100.00 (1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payment)</w:t>
            </w:r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</w:t>
            </w:r>
            <w:proofErr w:type="gramEnd"/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 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1 - $150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 (2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</w:t>
            </w:r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Dec 1 - $10</w:t>
            </w:r>
            <w:r w:rsidR="0014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 (3</w:t>
            </w:r>
            <w:r w:rsidR="0069165B"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</w:t>
            </w:r>
            <w:r w:rsidR="005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</w:t>
            </w:r>
            <w:r w:rsidR="00F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</w:t>
            </w:r>
            <w:r w:rsid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 Payment in full upon registration</w:t>
            </w:r>
          </w:p>
        </w:tc>
      </w:tr>
      <w:tr w:rsidR="0012205E" w:rsidTr="00F1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12205E" w:rsidRDefault="0012205E" w:rsidP="006916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already registered</w:t>
            </w:r>
          </w:p>
        </w:tc>
        <w:tc>
          <w:tcPr>
            <w:tcW w:w="2394" w:type="dxa"/>
          </w:tcPr>
          <w:p w:rsidR="0012205E" w:rsidRDefault="004072C1" w:rsidP="0069165B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$300</w:t>
            </w:r>
            <w:r w:rsidR="0012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</w:t>
            </w:r>
          </w:p>
        </w:tc>
        <w:tc>
          <w:tcPr>
            <w:tcW w:w="6228" w:type="dxa"/>
          </w:tcPr>
          <w:p w:rsidR="0012205E" w:rsidRDefault="0069165B" w:rsidP="0069165B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</w:t>
            </w:r>
            <w:r w:rsidR="005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registered in one division register then to register in a second one</w:t>
            </w:r>
            <w:r w:rsidR="005C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= $65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0.00</w:t>
            </w:r>
          </w:p>
        </w:tc>
      </w:tr>
      <w:tr w:rsidR="00F10C62" w:rsidTr="00F10C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F10C62" w:rsidRPr="00F10C62" w:rsidRDefault="00F10C62" w:rsidP="00F10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F10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Rec Hockey League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$350.00</w:t>
            </w:r>
          </w:p>
        </w:tc>
        <w:tc>
          <w:tcPr>
            <w:tcW w:w="6228" w:type="dxa"/>
            <w:shd w:val="clear" w:color="auto" w:fill="DDD9C3" w:themeFill="background2" w:themeFillShade="E6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 1 - $100.00 (1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AF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payment)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Nov 1 - $150.00 (2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                                                 Dec 1 - $100.00 (3</w:t>
            </w:r>
            <w:r w:rsidRPr="0069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payment)                                                  or Payment in full upon registration</w:t>
            </w:r>
          </w:p>
        </w:tc>
      </w:tr>
      <w:tr w:rsidR="00F10C62" w:rsidTr="008D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F10C62" w:rsidRPr="00F10C62" w:rsidRDefault="00F10C62" w:rsidP="00F10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already registered</w:t>
            </w:r>
          </w:p>
        </w:tc>
        <w:tc>
          <w:tcPr>
            <w:tcW w:w="2394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$300.00</w:t>
            </w:r>
          </w:p>
        </w:tc>
        <w:tc>
          <w:tcPr>
            <w:tcW w:w="6228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reg</w:t>
            </w:r>
            <w:r w:rsidR="006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istered in one division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then to </w:t>
            </w:r>
            <w:r w:rsidR="008D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register in a second one = $650.00</w:t>
            </w:r>
          </w:p>
        </w:tc>
      </w:tr>
      <w:tr w:rsidR="00F10C62" w:rsidTr="00F10C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F10C62" w:rsidRPr="004072C1" w:rsidRDefault="00F10C62" w:rsidP="00F10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Goalie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$350.00</w:t>
            </w:r>
          </w:p>
        </w:tc>
        <w:tc>
          <w:tcPr>
            <w:tcW w:w="6228" w:type="dxa"/>
            <w:shd w:val="clear" w:color="auto" w:fill="DDD9C3" w:themeFill="background2" w:themeFillShade="E6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10C62" w:rsidTr="00F1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F10C62" w:rsidRPr="004072C1" w:rsidRDefault="00F10C62" w:rsidP="00F10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07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AAA</w:t>
            </w:r>
          </w:p>
        </w:tc>
        <w:tc>
          <w:tcPr>
            <w:tcW w:w="2394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$300.00</w:t>
            </w:r>
          </w:p>
        </w:tc>
        <w:tc>
          <w:tcPr>
            <w:tcW w:w="6228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playing AAA this season</w:t>
            </w:r>
          </w:p>
        </w:tc>
      </w:tr>
      <w:tr w:rsidR="00F10C62" w:rsidTr="00F10C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6E3BC" w:themeFill="accent3" w:themeFillTint="66"/>
          </w:tcPr>
          <w:p w:rsidR="00F10C62" w:rsidRPr="004072C1" w:rsidRDefault="00F10C62" w:rsidP="00F10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94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228" w:type="dxa"/>
          </w:tcPr>
          <w:p w:rsidR="00F10C62" w:rsidRDefault="00F10C62" w:rsidP="00F10C6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12205E" w:rsidRPr="0012205E" w:rsidRDefault="001459C1" w:rsidP="00145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noProof/>
          <w:lang w:val="en-US"/>
        </w:rPr>
        <w:lastRenderedPageBreak/>
        <w:drawing>
          <wp:inline distT="0" distB="0" distL="0" distR="0" wp14:anchorId="3BD418F5" wp14:editId="52CE5402">
            <wp:extent cx="5743575" cy="609600"/>
            <wp:effectExtent l="0" t="0" r="9525" b="0"/>
            <wp:docPr id="2" name="Picture 2" descr="F:\SMHA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HA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E4" w:rsidRDefault="00316063" w:rsidP="003160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B4F56"/>
          <w:sz w:val="28"/>
          <w:szCs w:val="2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u w:val="single"/>
          <w:lang w:eastAsia="en-CA"/>
        </w:rPr>
        <w:t>All information below is required to register for Minor Hockey</w:t>
      </w:r>
    </w:p>
    <w:p w:rsidR="00BB547A" w:rsidRDefault="00BB547A" w:rsidP="003160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B4F56"/>
          <w:sz w:val="28"/>
          <w:szCs w:val="28"/>
          <w:u w:val="single"/>
          <w:lang w:eastAsia="en-CA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7506"/>
      </w:tblGrid>
      <w:tr w:rsidR="00BB547A" w:rsidRPr="00BB547A" w:rsidTr="0004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 w:rsidRPr="00BB547A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MCP</w:t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Number</w:t>
            </w:r>
          </w:p>
        </w:tc>
        <w:tc>
          <w:tcPr>
            <w:tcW w:w="9065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Surname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Address (include Postal Code)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Telephone Number(s)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Email Address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Emergency Contact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Phone #’s for Emergency Contact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Medical Concerns/Allergies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BB547A" w:rsidRPr="00BB547A" w:rsidTr="000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D6E3BC" w:themeFill="accent3" w:themeFillTint="66"/>
          </w:tcPr>
          <w:p w:rsidR="00BB547A" w:rsidRPr="00BB547A" w:rsidRDefault="00BB547A" w:rsidP="00316063">
            <w:pPr>
              <w:spacing w:after="15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Any previous history with concussions?</w:t>
            </w:r>
          </w:p>
        </w:tc>
        <w:tc>
          <w:tcPr>
            <w:tcW w:w="7506" w:type="dxa"/>
          </w:tcPr>
          <w:p w:rsidR="00BB547A" w:rsidRPr="00BB547A" w:rsidRDefault="00BB547A" w:rsidP="003160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</w:tbl>
    <w:p w:rsidR="00316063" w:rsidRDefault="00316063" w:rsidP="00316063">
      <w:pPr>
        <w:spacing w:after="150" w:line="240" w:lineRule="auto"/>
        <w:rPr>
          <w:rFonts w:ascii="Times New Roman" w:eastAsia="Times New Roman" w:hAnsi="Times New Roman" w:cs="Times New Roman"/>
          <w:b/>
          <w:color w:val="4B4F56"/>
          <w:sz w:val="28"/>
          <w:szCs w:val="28"/>
          <w:u w:val="single"/>
          <w:lang w:eastAsia="en-CA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29062F" w:rsidTr="0004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D6E3BC" w:themeFill="accent3" w:themeFillTint="66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Date of Birth</w:t>
            </w:r>
          </w:p>
        </w:tc>
        <w:tc>
          <w:tcPr>
            <w:tcW w:w="8262" w:type="dxa"/>
            <w:shd w:val="clear" w:color="auto" w:fill="D6E3BC" w:themeFill="accent3" w:themeFillTint="66"/>
          </w:tcPr>
          <w:p w:rsidR="0029062F" w:rsidRDefault="0029062F" w:rsidP="00BC6C9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29062F" w:rsidTr="00925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583285" w:rsidP="002906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Minor Hockey </w:t>
            </w:r>
          </w:p>
        </w:tc>
        <w:tc>
          <w:tcPr>
            <w:tcW w:w="8262" w:type="dxa"/>
          </w:tcPr>
          <w:p w:rsidR="0029062F" w:rsidRDefault="00583285" w:rsidP="00BC6C9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Novice 1</w:t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Novice 2  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Atom    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Peewee    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Bantam      </w:t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8368E6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</w:t>
            </w:r>
            <w:r w:rsidR="0029062F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Midget</w:t>
            </w:r>
          </w:p>
        </w:tc>
      </w:tr>
      <w:tr w:rsidR="0029062F" w:rsidTr="0059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583285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Rec Hockey (NEW)</w:t>
            </w:r>
          </w:p>
        </w:tc>
        <w:tc>
          <w:tcPr>
            <w:tcW w:w="8262" w:type="dxa"/>
          </w:tcPr>
          <w:p w:rsidR="0029062F" w:rsidRDefault="00AB0344" w:rsidP="00BC6C9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sym w:font="Symbol" w:char="F07F"/>
            </w:r>
            <w:r w:rsidR="00583285"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 xml:space="preserve">   </w:t>
            </w:r>
            <w:r w:rsidR="00583285" w:rsidRPr="00AB0344">
              <w:rPr>
                <w:rFonts w:ascii="Times New Roman" w:eastAsia="Times New Roman" w:hAnsi="Times New Roman" w:cs="Times New Roman"/>
                <w:color w:val="4B4F56"/>
                <w:sz w:val="20"/>
                <w:szCs w:val="20"/>
                <w:lang w:eastAsia="en-CA"/>
              </w:rPr>
              <w:t>(</w:t>
            </w:r>
            <w:proofErr w:type="gramEnd"/>
            <w:r w:rsidR="00583285" w:rsidRPr="00AB0344">
              <w:rPr>
                <w:rFonts w:ascii="Times New Roman" w:eastAsia="Times New Roman" w:hAnsi="Times New Roman" w:cs="Times New Roman"/>
                <w:color w:val="4B4F56"/>
                <w:sz w:val="20"/>
                <w:szCs w:val="20"/>
                <w:lang w:eastAsia="en-CA"/>
              </w:rPr>
              <w:t>not available to Novice Age Players)</w:t>
            </w:r>
          </w:p>
        </w:tc>
      </w:tr>
      <w:tr w:rsidR="0029062F" w:rsidTr="00E7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Gender</w:t>
            </w:r>
          </w:p>
        </w:tc>
        <w:tc>
          <w:tcPr>
            <w:tcW w:w="8262" w:type="dxa"/>
          </w:tcPr>
          <w:p w:rsidR="0029062F" w:rsidRDefault="0029062F" w:rsidP="0029062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Male or Female</w:t>
            </w:r>
          </w:p>
        </w:tc>
      </w:tr>
      <w:tr w:rsidR="0029062F" w:rsidTr="0029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A6A6A6" w:themeFill="background1" w:themeFillShade="A6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29062F" w:rsidTr="00E7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Female Hockey</w:t>
            </w:r>
          </w:p>
        </w:tc>
        <w:tc>
          <w:tcPr>
            <w:tcW w:w="8262" w:type="dxa"/>
          </w:tcPr>
          <w:p w:rsidR="0029062F" w:rsidRDefault="0029062F" w:rsidP="0029062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  <w:tr w:rsidR="0029062F" w:rsidTr="00E7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Division</w:t>
            </w:r>
          </w:p>
        </w:tc>
        <w:tc>
          <w:tcPr>
            <w:tcW w:w="8262" w:type="dxa"/>
          </w:tcPr>
          <w:p w:rsidR="0029062F" w:rsidRDefault="0029062F" w:rsidP="00BC6C9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  <w:t>U12       U15       U20</w:t>
            </w:r>
          </w:p>
        </w:tc>
      </w:tr>
      <w:tr w:rsidR="0029062F" w:rsidTr="00E7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9062F" w:rsidRDefault="0029062F" w:rsidP="00BC6C9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  <w:tc>
          <w:tcPr>
            <w:tcW w:w="8262" w:type="dxa"/>
          </w:tcPr>
          <w:p w:rsidR="0029062F" w:rsidRDefault="0029062F" w:rsidP="00BC6C9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CA"/>
              </w:rPr>
            </w:pPr>
          </w:p>
        </w:tc>
      </w:tr>
    </w:tbl>
    <w:p w:rsidR="00BC6C93" w:rsidRPr="00BC6C93" w:rsidRDefault="00BC6C93" w:rsidP="00BC6C93">
      <w:pPr>
        <w:pStyle w:val="ListParagraph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</w:p>
    <w:p w:rsidR="008368E6" w:rsidRPr="008368E6" w:rsidRDefault="008368E6" w:rsidP="00BC6C93">
      <w:pPr>
        <w:spacing w:after="150" w:line="240" w:lineRule="auto"/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</w:pPr>
      <w:r w:rsidRPr="008368E6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  <w:t xml:space="preserve">You will notice we are adding a new division this year.  Players can only choose to play in two divisions.  Please note that the Rec Hockey </w:t>
      </w:r>
      <w:r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  <w:t xml:space="preserve">division </w:t>
      </w:r>
      <w:r w:rsidRPr="008368E6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  <w:t>will be practice and games in house only.  There will be no travel or tournaments</w:t>
      </w:r>
      <w:r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  <w:t xml:space="preserve"> associated with this division.</w:t>
      </w:r>
      <w:r w:rsidRPr="008368E6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en-CA"/>
        </w:rPr>
        <w:t xml:space="preserve">  </w:t>
      </w:r>
    </w:p>
    <w:p w:rsidR="00BC6C93" w:rsidRDefault="0029062F" w:rsidP="00BC6C93">
      <w:p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What should I bring with me to register my child for Minor Hockey this year?</w:t>
      </w:r>
    </w:p>
    <w:p w:rsidR="0029062F" w:rsidRDefault="0029062F" w:rsidP="0029062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Minimum 1</w:t>
      </w:r>
      <w:r w:rsidRPr="0029062F">
        <w:rPr>
          <w:rFonts w:ascii="Times New Roman" w:eastAsia="Times New Roman" w:hAnsi="Times New Roman" w:cs="Times New Roman"/>
          <w:color w:val="4B4F56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 xml:space="preserve"> payment (registration form will not be accepted without this payment). </w:t>
      </w:r>
      <w:bookmarkStart w:id="0" w:name="_GoBack"/>
      <w:bookmarkEnd w:id="0"/>
    </w:p>
    <w:p w:rsidR="0029062F" w:rsidRDefault="00AF5E88" w:rsidP="0029062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4B4F56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67310</wp:posOffset>
                </wp:positionV>
                <wp:extent cx="195262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BD9" w:rsidRDefault="00F03BD9">
                            <w:r>
                              <w:t xml:space="preserve">Amt Due  </w:t>
                            </w:r>
                            <w:r w:rsidR="00564076">
                              <w:tab/>
                            </w:r>
                            <w:r>
                              <w:t>____________     Payment</w:t>
                            </w:r>
                            <w:r w:rsidR="00564076">
                              <w:tab/>
                            </w:r>
                            <w:r>
                              <w:t>____________ Balance Due</w:t>
                            </w:r>
                            <w:r w:rsidR="00564076">
                              <w:tab/>
                              <w:t>____</w:t>
                            </w:r>
                            <w:r>
                              <w:t xml:space="preserve">________ Payment </w:t>
                            </w:r>
                            <w:r w:rsidR="00564076">
                              <w:tab/>
                              <w:t>_</w:t>
                            </w:r>
                            <w:r>
                              <w:t>___________ Balance Due</w:t>
                            </w:r>
                            <w:r w:rsidR="00564076">
                              <w:tab/>
                              <w:t>___</w:t>
                            </w:r>
                            <w:r>
                              <w:t>_________</w:t>
                            </w:r>
                            <w:r w:rsidR="00564076">
                              <w:t xml:space="preserve"> Final Payment</w:t>
                            </w:r>
                            <w:r w:rsidR="00564076">
                              <w:tab/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75pt;margin-top:5.3pt;width:153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" fillcolor="white [3201]" strokeweight=".5pt">
                <v:textbox>
                  <w:txbxContent>
                    <w:p w:rsidR="00F03BD9" w:rsidRDefault="00F03BD9">
                      <w:r>
                        <w:t xml:space="preserve">Amt Due  </w:t>
                      </w:r>
                      <w:r w:rsidR="00564076">
                        <w:tab/>
                      </w:r>
                      <w:r>
                        <w:t>____________     Payment</w:t>
                      </w:r>
                      <w:r w:rsidR="00564076">
                        <w:tab/>
                      </w:r>
                      <w:r>
                        <w:t>____________ Balance Due</w:t>
                      </w:r>
                      <w:r w:rsidR="00564076">
                        <w:tab/>
                        <w:t>____</w:t>
                      </w:r>
                      <w:r>
                        <w:t xml:space="preserve">________ Payment </w:t>
                      </w:r>
                      <w:r w:rsidR="00564076">
                        <w:tab/>
                        <w:t>_</w:t>
                      </w:r>
                      <w:r>
                        <w:t>___________ Balance Due</w:t>
                      </w:r>
                      <w:r w:rsidR="00564076">
                        <w:tab/>
                        <w:t>___</w:t>
                      </w:r>
                      <w:r>
                        <w:t>_________</w:t>
                      </w:r>
                      <w:r w:rsidR="00564076">
                        <w:t xml:space="preserve"> Final Payment</w:t>
                      </w:r>
                      <w:r w:rsidR="00564076">
                        <w:tab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AB0344"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 xml:space="preserve">Cash, </w:t>
      </w:r>
      <w:r w:rsidR="0029062F"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Cheque</w:t>
      </w:r>
      <w:r w:rsidR="00583285"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 xml:space="preserve"> or Credit Card</w:t>
      </w:r>
    </w:p>
    <w:p w:rsidR="0029062F" w:rsidRDefault="0029062F" w:rsidP="0029062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Completed registration form</w:t>
      </w:r>
    </w:p>
    <w:p w:rsidR="0029062F" w:rsidRDefault="0029062F" w:rsidP="0029062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Any volunteer forms you may be interested in submitting</w:t>
      </w:r>
    </w:p>
    <w:p w:rsidR="0029062F" w:rsidRDefault="0029062F" w:rsidP="0029062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MCP Number (Critical)</w:t>
      </w:r>
    </w:p>
    <w:p w:rsidR="0029062F" w:rsidRDefault="0029062F" w:rsidP="0029062F">
      <w:p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Where and when will registration take place?</w:t>
      </w:r>
    </w:p>
    <w:p w:rsidR="00384B7E" w:rsidRPr="001459C1" w:rsidRDefault="001459C1" w:rsidP="002D466A">
      <w:pPr>
        <w:pStyle w:val="ListParagraph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</w:pPr>
      <w:r w:rsidRPr="001459C1"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 xml:space="preserve">Please check out </w:t>
      </w:r>
      <w:hyperlink r:id="rId7" w:history="1">
        <w:r w:rsidRPr="001459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www.stephenvilleminorhockey.com</w:t>
        </w:r>
      </w:hyperlink>
      <w:r w:rsidRPr="001459C1"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 xml:space="preserve"> for dates and details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en-CA"/>
        </w:rPr>
        <w:t>.</w:t>
      </w:r>
    </w:p>
    <w:sectPr w:rsidR="00384B7E" w:rsidRPr="001459C1" w:rsidSect="001459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783"/>
    <w:multiLevelType w:val="hybridMultilevel"/>
    <w:tmpl w:val="C97874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EB9"/>
    <w:multiLevelType w:val="multilevel"/>
    <w:tmpl w:val="068C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B5D05"/>
    <w:multiLevelType w:val="hybridMultilevel"/>
    <w:tmpl w:val="8C6EF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77C"/>
    <w:multiLevelType w:val="multilevel"/>
    <w:tmpl w:val="C298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16AC"/>
    <w:multiLevelType w:val="hybridMultilevel"/>
    <w:tmpl w:val="E8362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3A70"/>
    <w:multiLevelType w:val="hybridMultilevel"/>
    <w:tmpl w:val="50CE7E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1032"/>
    <w:multiLevelType w:val="hybridMultilevel"/>
    <w:tmpl w:val="2752E0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54F1"/>
    <w:multiLevelType w:val="hybridMultilevel"/>
    <w:tmpl w:val="5F04A4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0A31"/>
    <w:multiLevelType w:val="hybridMultilevel"/>
    <w:tmpl w:val="71FC60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4EBC"/>
    <w:multiLevelType w:val="hybridMultilevel"/>
    <w:tmpl w:val="F886C9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2D8C"/>
    <w:multiLevelType w:val="hybridMultilevel"/>
    <w:tmpl w:val="0D249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58B8"/>
    <w:multiLevelType w:val="hybridMultilevel"/>
    <w:tmpl w:val="B07C33E8"/>
    <w:lvl w:ilvl="0" w:tplc="01987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5768"/>
    <w:multiLevelType w:val="hybridMultilevel"/>
    <w:tmpl w:val="F99ED8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C"/>
    <w:rsid w:val="000451E1"/>
    <w:rsid w:val="00060578"/>
    <w:rsid w:val="00081DB5"/>
    <w:rsid w:val="000D6201"/>
    <w:rsid w:val="0012205E"/>
    <w:rsid w:val="001459C1"/>
    <w:rsid w:val="00253FB4"/>
    <w:rsid w:val="0029062F"/>
    <w:rsid w:val="00316063"/>
    <w:rsid w:val="00384B7E"/>
    <w:rsid w:val="003F7A38"/>
    <w:rsid w:val="004072C1"/>
    <w:rsid w:val="004F18DA"/>
    <w:rsid w:val="00564076"/>
    <w:rsid w:val="00583285"/>
    <w:rsid w:val="005C5ECF"/>
    <w:rsid w:val="00661134"/>
    <w:rsid w:val="0069165B"/>
    <w:rsid w:val="006938B6"/>
    <w:rsid w:val="006D0D9C"/>
    <w:rsid w:val="0074692D"/>
    <w:rsid w:val="0078711C"/>
    <w:rsid w:val="007C07F9"/>
    <w:rsid w:val="008368E6"/>
    <w:rsid w:val="0087715A"/>
    <w:rsid w:val="008C67F3"/>
    <w:rsid w:val="008D2561"/>
    <w:rsid w:val="009D32BD"/>
    <w:rsid w:val="00A73981"/>
    <w:rsid w:val="00AB0344"/>
    <w:rsid w:val="00AF5E88"/>
    <w:rsid w:val="00B34DE4"/>
    <w:rsid w:val="00B970EB"/>
    <w:rsid w:val="00BA16D7"/>
    <w:rsid w:val="00BB547A"/>
    <w:rsid w:val="00BC6C93"/>
    <w:rsid w:val="00C15BA1"/>
    <w:rsid w:val="00C8368D"/>
    <w:rsid w:val="00D73D7D"/>
    <w:rsid w:val="00DC5343"/>
    <w:rsid w:val="00E47BE4"/>
    <w:rsid w:val="00E53587"/>
    <w:rsid w:val="00E87815"/>
    <w:rsid w:val="00ED7482"/>
    <w:rsid w:val="00F03BD9"/>
    <w:rsid w:val="00F05074"/>
    <w:rsid w:val="00F10C62"/>
    <w:rsid w:val="00F8161C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FEA48-DFB8-48C7-81AF-467CA9A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15A"/>
    <w:pPr>
      <w:ind w:left="720"/>
      <w:contextualSpacing/>
    </w:pPr>
  </w:style>
  <w:style w:type="table" w:styleId="TableGrid">
    <w:name w:val="Table Grid"/>
    <w:basedOn w:val="TableNormal"/>
    <w:uiPriority w:val="59"/>
    <w:rsid w:val="0087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DB5"/>
    <w:rPr>
      <w:color w:val="0000FF" w:themeColor="hyperlink"/>
      <w:u w:val="single"/>
    </w:rPr>
  </w:style>
  <w:style w:type="table" w:styleId="MediumGrid2-Accent3">
    <w:name w:val="Medium Grid 2 Accent 3"/>
    <w:basedOn w:val="TableNormal"/>
    <w:uiPriority w:val="68"/>
    <w:rsid w:val="006916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691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BB54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1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4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5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6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4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0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0740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11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340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789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09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phenvilleminor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nlparent.respectgroupinc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TOS-USER</dc:creator>
  <cp:lastModifiedBy>Genny Russell Duffenais</cp:lastModifiedBy>
  <cp:revision>9</cp:revision>
  <cp:lastPrinted>2017-08-30T12:15:00Z</cp:lastPrinted>
  <dcterms:created xsi:type="dcterms:W3CDTF">2017-08-24T21:28:00Z</dcterms:created>
  <dcterms:modified xsi:type="dcterms:W3CDTF">2017-09-14T01:44:00Z</dcterms:modified>
</cp:coreProperties>
</file>